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57" w:rsidRDefault="00E7571F" w:rsidP="00906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СЫРНЫЕ</w:t>
      </w:r>
      <w:r w:rsidR="00906E57">
        <w:rPr>
          <w:rFonts w:ascii="Times New Roman" w:hAnsi="Times New Roman" w:cs="Times New Roman"/>
          <w:sz w:val="28"/>
          <w:szCs w:val="28"/>
        </w:rPr>
        <w:t xml:space="preserve"> «КУБАНСКИЕ</w:t>
      </w:r>
      <w:r w:rsidR="00906E57" w:rsidRPr="006E7B05">
        <w:rPr>
          <w:rFonts w:ascii="Times New Roman" w:hAnsi="Times New Roman" w:cs="Times New Roman"/>
          <w:sz w:val="28"/>
          <w:szCs w:val="28"/>
        </w:rPr>
        <w:t>»</w:t>
      </w:r>
    </w:p>
    <w:p w:rsidR="00906E57" w:rsidRDefault="00E7571F" w:rsidP="00906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9225-017-49464828-06</w:t>
      </w:r>
      <w:r w:rsidR="00906E57">
        <w:rPr>
          <w:rFonts w:ascii="Times New Roman" w:hAnsi="Times New Roman" w:cs="Times New Roman"/>
          <w:sz w:val="28"/>
          <w:szCs w:val="28"/>
        </w:rPr>
        <w:t xml:space="preserve"> (с изм. №1</w:t>
      </w:r>
      <w:r w:rsidR="008E51FB">
        <w:rPr>
          <w:rFonts w:ascii="Times New Roman" w:hAnsi="Times New Roman" w:cs="Times New Roman"/>
          <w:sz w:val="28"/>
          <w:szCs w:val="28"/>
        </w:rPr>
        <w:t>, №2</w:t>
      </w:r>
      <w:r w:rsidR="000242AD">
        <w:rPr>
          <w:rFonts w:ascii="Times New Roman" w:hAnsi="Times New Roman" w:cs="Times New Roman"/>
          <w:sz w:val="28"/>
          <w:szCs w:val="28"/>
        </w:rPr>
        <w:t>, №3</w:t>
      </w:r>
      <w:r w:rsidR="00906E57">
        <w:rPr>
          <w:rFonts w:ascii="Times New Roman" w:hAnsi="Times New Roman" w:cs="Times New Roman"/>
          <w:sz w:val="28"/>
          <w:szCs w:val="28"/>
        </w:rPr>
        <w:t>)</w:t>
      </w:r>
    </w:p>
    <w:p w:rsidR="00906E57" w:rsidRDefault="00906E57" w:rsidP="00906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E57" w:rsidRDefault="00906E57" w:rsidP="003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технические условия распространяются на </w:t>
      </w:r>
      <w:r w:rsidR="00E7571F">
        <w:rPr>
          <w:rFonts w:ascii="Times New Roman" w:hAnsi="Times New Roman" w:cs="Times New Roman"/>
          <w:sz w:val="28"/>
          <w:szCs w:val="28"/>
        </w:rPr>
        <w:t>продукты сырные «Кубанские»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7DA0">
        <w:rPr>
          <w:rFonts w:ascii="Times New Roman" w:hAnsi="Times New Roman" w:cs="Times New Roman"/>
          <w:sz w:val="28"/>
          <w:szCs w:val="28"/>
        </w:rPr>
        <w:t>произведенные из</w:t>
      </w:r>
      <w:r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C37DA0">
        <w:rPr>
          <w:rFonts w:ascii="Times New Roman" w:hAnsi="Times New Roman" w:cs="Times New Roman"/>
          <w:sz w:val="28"/>
          <w:szCs w:val="28"/>
        </w:rPr>
        <w:t xml:space="preserve"> и</w:t>
      </w:r>
      <w:r w:rsidR="00A402A2">
        <w:rPr>
          <w:rFonts w:ascii="Times New Roman" w:hAnsi="Times New Roman" w:cs="Times New Roman"/>
          <w:sz w:val="28"/>
          <w:szCs w:val="28"/>
        </w:rPr>
        <w:t xml:space="preserve"> </w:t>
      </w:r>
      <w:r w:rsidR="00C37DA0">
        <w:rPr>
          <w:rFonts w:ascii="Times New Roman" w:hAnsi="Times New Roman" w:cs="Times New Roman"/>
          <w:sz w:val="28"/>
          <w:szCs w:val="28"/>
        </w:rPr>
        <w:t>(</w:t>
      </w:r>
      <w:r w:rsidR="00E7571F">
        <w:rPr>
          <w:rFonts w:ascii="Times New Roman" w:hAnsi="Times New Roman" w:cs="Times New Roman"/>
          <w:sz w:val="28"/>
          <w:szCs w:val="28"/>
        </w:rPr>
        <w:t>или</w:t>
      </w:r>
      <w:r w:rsidR="00C37DA0">
        <w:rPr>
          <w:rFonts w:ascii="Times New Roman" w:hAnsi="Times New Roman" w:cs="Times New Roman"/>
          <w:sz w:val="28"/>
          <w:szCs w:val="28"/>
        </w:rPr>
        <w:t>)</w:t>
      </w:r>
      <w:r w:rsidR="00E7571F">
        <w:rPr>
          <w:rFonts w:ascii="Times New Roman" w:hAnsi="Times New Roman" w:cs="Times New Roman"/>
          <w:sz w:val="28"/>
          <w:szCs w:val="28"/>
        </w:rPr>
        <w:t xml:space="preserve"> </w:t>
      </w:r>
      <w:r w:rsidR="00C37DA0">
        <w:rPr>
          <w:rFonts w:ascii="Times New Roman" w:hAnsi="Times New Roman" w:cs="Times New Roman"/>
          <w:sz w:val="28"/>
          <w:szCs w:val="28"/>
        </w:rPr>
        <w:t xml:space="preserve">молочных </w:t>
      </w:r>
      <w:r w:rsidR="00E7571F">
        <w:rPr>
          <w:rFonts w:ascii="Times New Roman" w:hAnsi="Times New Roman" w:cs="Times New Roman"/>
          <w:sz w:val="28"/>
          <w:szCs w:val="28"/>
        </w:rPr>
        <w:t xml:space="preserve">продуктов, </w:t>
      </w:r>
      <w:r w:rsidR="00C37DA0">
        <w:rPr>
          <w:rFonts w:ascii="Times New Roman" w:hAnsi="Times New Roman" w:cs="Times New Roman"/>
          <w:sz w:val="28"/>
          <w:szCs w:val="28"/>
        </w:rPr>
        <w:t xml:space="preserve"> и (или) побочных продуктов переработки молока и немолочных компонентов, в том числе </w:t>
      </w:r>
      <w:r w:rsidR="00FF2322">
        <w:rPr>
          <w:rFonts w:ascii="Times New Roman" w:hAnsi="Times New Roman" w:cs="Times New Roman"/>
          <w:sz w:val="28"/>
          <w:szCs w:val="28"/>
        </w:rPr>
        <w:t xml:space="preserve">заменителей молочного жира фруктовых наполнителей, специй, соли, сахара </w:t>
      </w:r>
      <w:r>
        <w:rPr>
          <w:rFonts w:ascii="Times New Roman" w:hAnsi="Times New Roman" w:cs="Times New Roman"/>
          <w:sz w:val="28"/>
          <w:szCs w:val="28"/>
        </w:rPr>
        <w:t>с использованием технологий, обеспечивающих коагуляцию молочных белков с помощью специальных заквасок и/или молокосвертывающих ферментных препаратов под воздействием температурно-кислотной коагуляции с последующим отделением сырной массы от сыворотки, ее чеддеризацией и/или плавлением, формованием, прессова</w:t>
      </w:r>
      <w:r w:rsidR="00617D54">
        <w:rPr>
          <w:rFonts w:ascii="Times New Roman" w:hAnsi="Times New Roman" w:cs="Times New Roman"/>
          <w:sz w:val="28"/>
          <w:szCs w:val="28"/>
        </w:rPr>
        <w:t>нием, посолкой.</w:t>
      </w:r>
    </w:p>
    <w:p w:rsidR="00906E57" w:rsidRDefault="00906E57" w:rsidP="003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Ассортимент:</w:t>
      </w:r>
    </w:p>
    <w:p w:rsidR="008E51FB" w:rsidRDefault="00906E57" w:rsidP="00557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71F">
        <w:rPr>
          <w:rFonts w:ascii="Times New Roman" w:hAnsi="Times New Roman" w:cs="Times New Roman"/>
          <w:sz w:val="28"/>
          <w:szCs w:val="28"/>
        </w:rPr>
        <w:t xml:space="preserve">продукт </w:t>
      </w:r>
      <w:r w:rsidR="00557460">
        <w:rPr>
          <w:rFonts w:ascii="Times New Roman" w:hAnsi="Times New Roman" w:cs="Times New Roman"/>
          <w:sz w:val="28"/>
          <w:szCs w:val="28"/>
        </w:rPr>
        <w:t>сырный Сельский с растительным жиром (полутвердый);</w:t>
      </w:r>
    </w:p>
    <w:p w:rsidR="00557460" w:rsidRDefault="00557460" w:rsidP="00557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 сырный Деликатесный с растительным жиром (мягкий);</w:t>
      </w:r>
    </w:p>
    <w:p w:rsidR="00557460" w:rsidRDefault="00557460" w:rsidP="005574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 сырный Домашний с растительным жиром (рассольный).</w:t>
      </w:r>
      <w:bookmarkStart w:id="0" w:name="_GoBack"/>
      <w:bookmarkEnd w:id="0"/>
    </w:p>
    <w:p w:rsidR="00906E57" w:rsidRDefault="008E51FB" w:rsidP="003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производитель может в наименовании сыра заменить слово «Кубанский» на другое фантазийное название по своему усмотрению.</w:t>
      </w:r>
    </w:p>
    <w:p w:rsidR="0004438B" w:rsidRPr="000242AD" w:rsidRDefault="000242AD" w:rsidP="00306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сыров – не более 35 суток.</w:t>
      </w:r>
    </w:p>
    <w:sectPr w:rsidR="0004438B" w:rsidRPr="000242AD" w:rsidSect="00306C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4435"/>
    <w:multiLevelType w:val="multilevel"/>
    <w:tmpl w:val="D74C1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E57"/>
    <w:rsid w:val="000242AD"/>
    <w:rsid w:val="0004438B"/>
    <w:rsid w:val="00306C49"/>
    <w:rsid w:val="00557460"/>
    <w:rsid w:val="00617D54"/>
    <w:rsid w:val="008E51FB"/>
    <w:rsid w:val="00906E57"/>
    <w:rsid w:val="00A402A2"/>
    <w:rsid w:val="00B26006"/>
    <w:rsid w:val="00C37DA0"/>
    <w:rsid w:val="00DF7F3B"/>
    <w:rsid w:val="00E7571F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01C"/>
  <w15:docId w15:val="{9E1E982F-D471-49B2-8BA5-5D68976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E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 Новиков</cp:lastModifiedBy>
  <cp:revision>8</cp:revision>
  <dcterms:created xsi:type="dcterms:W3CDTF">2017-10-18T12:19:00Z</dcterms:created>
  <dcterms:modified xsi:type="dcterms:W3CDTF">2017-10-24T05:55:00Z</dcterms:modified>
</cp:coreProperties>
</file>